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BFFB105" w14:textId="4B783692" w:rsidR="009E1DB8" w:rsidRDefault="009E1DB8" w:rsidP="009E1DB8">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5DD2525C" w14:textId="2F94CE47" w:rsidR="00316957" w:rsidRDefault="00316957" w:rsidP="009E1DB8">
      <w:pPr>
        <w:pStyle w:val="Kop1"/>
        <w:keepNext/>
        <w:keepLines/>
        <w:suppressAutoHyphens/>
        <w:spacing w:before="109"/>
        <w:ind w:left="0" w:firstLine="464"/>
        <w:rPr>
          <w:noProof/>
          <w:color w:val="111111"/>
          <w:lang w:val="nl-BE"/>
        </w:rPr>
      </w:pPr>
    </w:p>
    <w:p w14:paraId="7ABA410C" w14:textId="2B9C355C" w:rsidR="00316957" w:rsidRPr="00316957" w:rsidRDefault="00316957" w:rsidP="00316957">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w:t>
      </w:r>
    </w:p>
    <w:p w14:paraId="1122656D" w14:textId="6E0F0C3C" w:rsidR="00316957" w:rsidRPr="00316957" w:rsidRDefault="00316957" w:rsidP="00316957">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52555787" w14:textId="1C861E38" w:rsidR="00316957" w:rsidRDefault="00316957" w:rsidP="00316957">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t>ivoorgeel tot in de massa</w:t>
      </w:r>
    </w:p>
    <w:p w14:paraId="60420E61" w14:textId="77777777" w:rsidR="00316957" w:rsidRPr="00316957" w:rsidRDefault="00316957" w:rsidP="00316957">
      <w:pPr>
        <w:spacing w:line="360" w:lineRule="auto"/>
        <w:ind w:firstLine="464"/>
        <w:rPr>
          <w:noProof/>
          <w:color w:val="111111"/>
          <w:sz w:val="16"/>
          <w:lang w:val="nl-BE"/>
        </w:rPr>
      </w:pPr>
    </w:p>
    <w:p w14:paraId="10D8C79D" w14:textId="310F66A8" w:rsidR="00316957" w:rsidRPr="00316957" w:rsidRDefault="00316957" w:rsidP="00316957">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r w:rsidR="00A67102">
        <w:rPr>
          <w:noProof/>
          <w:color w:val="111111"/>
          <w:sz w:val="16"/>
          <w:lang w:val="nl-BE"/>
        </w:rPr>
        <w:t>.</w:t>
      </w:r>
    </w:p>
    <w:p w14:paraId="1F6B3DBB" w14:textId="36E1FA1F" w:rsidR="00316957" w:rsidRPr="00316957" w:rsidRDefault="00316957" w:rsidP="00316957">
      <w:pPr>
        <w:spacing w:line="360" w:lineRule="auto"/>
        <w:ind w:firstLine="464"/>
        <w:rPr>
          <w:noProof/>
          <w:color w:val="111111"/>
          <w:sz w:val="16"/>
          <w:lang w:val="nl-BE"/>
        </w:rPr>
      </w:pPr>
      <w:r w:rsidRPr="00316957">
        <w:rPr>
          <w:noProof/>
          <w:color w:val="111111"/>
          <w:sz w:val="16"/>
          <w:lang w:val="nl-BE"/>
        </w:rPr>
        <w:t>Andere passtukken en diktes: op verzoek</w:t>
      </w:r>
      <w:r w:rsidR="00A67102">
        <w:rPr>
          <w:noProof/>
          <w:color w:val="111111"/>
          <w:sz w:val="16"/>
          <w:lang w:val="nl-BE"/>
        </w:rPr>
        <w:t>.</w:t>
      </w:r>
    </w:p>
    <w:p w14:paraId="657435D4" w14:textId="77777777" w:rsidR="00E47813" w:rsidRPr="004A37B1"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36"/>
        <w:gridCol w:w="236"/>
      </w:tblGrid>
      <w:tr w:rsidR="00F13FFC" w14:paraId="3841DDB1" w14:textId="77777777" w:rsidTr="00295A1B">
        <w:tc>
          <w:tcPr>
            <w:tcW w:w="2958" w:type="dxa"/>
            <w:vAlign w:val="center"/>
          </w:tcPr>
          <w:p w14:paraId="39DAE2C9" w14:textId="0AA2964D" w:rsidR="00F13FFC" w:rsidRPr="00E61D8E" w:rsidRDefault="00E61D8E" w:rsidP="00CE2140">
            <w:pPr>
              <w:rPr>
                <w:lang w:val="nl-BE"/>
              </w:rPr>
            </w:pPr>
            <w:r w:rsidRPr="001566D4">
              <w:rPr>
                <w:sz w:val="14"/>
                <w:lang w:val="nl-BE"/>
              </w:rPr>
              <w:t>Afmeting L x B (hoogte) x D</w:t>
            </w:r>
            <w:r w:rsidR="00295A1B">
              <w:rPr>
                <w:sz w:val="14"/>
                <w:lang w:val="nl-BE"/>
              </w:rPr>
              <w:t xml:space="preserve"> ca.</w:t>
            </w:r>
          </w:p>
        </w:tc>
        <w:tc>
          <w:tcPr>
            <w:tcW w:w="1836" w:type="dxa"/>
            <w:vAlign w:val="center"/>
          </w:tcPr>
          <w:p w14:paraId="1D3B1B07" w14:textId="2E62F577" w:rsidR="00F13FFC" w:rsidRDefault="00360973" w:rsidP="00CE2140">
            <w:r>
              <w:rPr>
                <w:sz w:val="14"/>
              </w:rPr>
              <w:t>240x</w:t>
            </w:r>
            <w:r w:rsidR="00315F9A">
              <w:rPr>
                <w:sz w:val="14"/>
              </w:rPr>
              <w:t>36</w:t>
            </w:r>
            <w:r>
              <w:rPr>
                <w:sz w:val="14"/>
              </w:rPr>
              <w:t>x</w:t>
            </w:r>
            <w:r w:rsidR="00315F9A">
              <w:rPr>
                <w:sz w:val="14"/>
              </w:rPr>
              <w:t>20</w:t>
            </w:r>
            <w:r>
              <w:rPr>
                <w:sz w:val="14"/>
              </w:rPr>
              <w:t xml:space="preserve"> mm</w:t>
            </w:r>
          </w:p>
        </w:tc>
        <w:tc>
          <w:tcPr>
            <w:tcW w:w="236" w:type="dxa"/>
            <w:vAlign w:val="center"/>
          </w:tcPr>
          <w:p w14:paraId="7F88A57E" w14:textId="77777777" w:rsidR="00F13FFC" w:rsidRDefault="00F13FFC" w:rsidP="00CE2140"/>
        </w:tc>
      </w:tr>
      <w:tr w:rsidR="00F13FFC" w14:paraId="10A5110D" w14:textId="77777777" w:rsidTr="00295A1B">
        <w:tc>
          <w:tcPr>
            <w:tcW w:w="2958" w:type="dxa"/>
            <w:vAlign w:val="center"/>
          </w:tcPr>
          <w:p w14:paraId="51E2A026" w14:textId="06F0DB50" w:rsidR="00E61D8E" w:rsidRPr="00E61D8E" w:rsidRDefault="00295A1B" w:rsidP="00CE2140">
            <w:pPr>
              <w:rPr>
                <w:sz w:val="14"/>
                <w:szCs w:val="14"/>
                <w:lang w:val="nl-BE"/>
              </w:rPr>
            </w:pPr>
            <w:r>
              <w:rPr>
                <w:sz w:val="14"/>
                <w:lang w:val="nl-BE"/>
              </w:rPr>
              <w:t>St/m² voeg 10-12 mm ca.</w:t>
            </w:r>
          </w:p>
        </w:tc>
        <w:tc>
          <w:tcPr>
            <w:tcW w:w="1836" w:type="dxa"/>
            <w:vAlign w:val="center"/>
          </w:tcPr>
          <w:p w14:paraId="7E26AB44" w14:textId="6FC064AA" w:rsidR="00E61D8E" w:rsidRPr="00E61D8E" w:rsidRDefault="00360973" w:rsidP="00CE2140">
            <w:pPr>
              <w:rPr>
                <w:sz w:val="14"/>
              </w:rPr>
            </w:pPr>
            <w:r>
              <w:rPr>
                <w:sz w:val="14"/>
              </w:rPr>
              <w:t>83</w:t>
            </w:r>
          </w:p>
        </w:tc>
        <w:tc>
          <w:tcPr>
            <w:tcW w:w="236" w:type="dxa"/>
            <w:vAlign w:val="center"/>
          </w:tcPr>
          <w:p w14:paraId="2C854B43" w14:textId="77777777" w:rsidR="00F13FFC" w:rsidRDefault="00F13FFC" w:rsidP="00CE2140"/>
        </w:tc>
      </w:tr>
      <w:tr w:rsidR="00F13FFC" w14:paraId="3101F1F5" w14:textId="77777777" w:rsidTr="00295A1B">
        <w:tc>
          <w:tcPr>
            <w:tcW w:w="2958" w:type="dxa"/>
            <w:vAlign w:val="center"/>
          </w:tcPr>
          <w:p w14:paraId="5B2635D2" w14:textId="199D2F70" w:rsidR="00E61D8E" w:rsidRPr="00295A1B" w:rsidRDefault="00295A1B" w:rsidP="00CE2140">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14D32702" w:rsidR="00E61D8E" w:rsidRPr="00295A1B" w:rsidRDefault="00295A1B" w:rsidP="00CE2140">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1836" w:type="dxa"/>
            <w:vAlign w:val="center"/>
          </w:tcPr>
          <w:p w14:paraId="33E9DC8C" w14:textId="2C2CEBA3" w:rsidR="00F13FFC" w:rsidRDefault="00360973" w:rsidP="00CE2140">
            <w:pPr>
              <w:rPr>
                <w:sz w:val="14"/>
              </w:rPr>
            </w:pPr>
            <w:r>
              <w:rPr>
                <w:sz w:val="14"/>
              </w:rPr>
              <w:t>97</w:t>
            </w:r>
          </w:p>
          <w:p w14:paraId="39380874" w14:textId="2E33421D" w:rsidR="00E61D8E" w:rsidRPr="00E61D8E" w:rsidRDefault="00E61D8E" w:rsidP="005E42CE">
            <w:pPr>
              <w:rPr>
                <w:sz w:val="14"/>
                <w:szCs w:val="14"/>
              </w:rPr>
            </w:pPr>
            <w:r>
              <w:rPr>
                <w:sz w:val="14"/>
                <w:szCs w:val="14"/>
              </w:rPr>
              <w:t>101</w:t>
            </w:r>
          </w:p>
        </w:tc>
        <w:tc>
          <w:tcPr>
            <w:tcW w:w="236" w:type="dxa"/>
            <w:vAlign w:val="center"/>
          </w:tcPr>
          <w:p w14:paraId="35A90A6E" w14:textId="77777777" w:rsidR="00F13FFC" w:rsidRDefault="00F13FFC" w:rsidP="00CE2140"/>
        </w:tc>
      </w:tr>
      <w:tr w:rsidR="00F13FFC" w14:paraId="71A314B9" w14:textId="77777777" w:rsidTr="00295A1B">
        <w:tc>
          <w:tcPr>
            <w:tcW w:w="2958" w:type="dxa"/>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1836" w:type="dxa"/>
            <w:vAlign w:val="center"/>
          </w:tcPr>
          <w:p w14:paraId="49FFEDA6" w14:textId="77777777" w:rsidR="00F13FFC" w:rsidRDefault="00360973" w:rsidP="00CE2140">
            <w:r>
              <w:rPr>
                <w:sz w:val="14"/>
              </w:rPr>
              <w:t>1900 Kg/m³ (+/- 20%)</w:t>
            </w:r>
          </w:p>
        </w:tc>
        <w:tc>
          <w:tcPr>
            <w:tcW w:w="236" w:type="dxa"/>
            <w:vAlign w:val="center"/>
          </w:tcPr>
          <w:p w14:paraId="7A4CDC0F" w14:textId="77777777" w:rsidR="00F13FFC" w:rsidRDefault="00F13FFC" w:rsidP="00CE2140"/>
        </w:tc>
      </w:tr>
      <w:tr w:rsidR="00F13FFC" w14:paraId="231957B1" w14:textId="77777777" w:rsidTr="00295A1B">
        <w:tc>
          <w:tcPr>
            <w:tcW w:w="2958" w:type="dxa"/>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1836" w:type="dxa"/>
            <w:vAlign w:val="center"/>
          </w:tcPr>
          <w:p w14:paraId="4A366691" w14:textId="77777777" w:rsidR="00F13FFC" w:rsidRDefault="00360973" w:rsidP="00CE2140">
            <w:r>
              <w:rPr>
                <w:sz w:val="14"/>
              </w:rPr>
              <w:t>&lt; 8%</w:t>
            </w:r>
          </w:p>
        </w:tc>
        <w:tc>
          <w:tcPr>
            <w:tcW w:w="236" w:type="dxa"/>
            <w:vAlign w:val="center"/>
          </w:tcPr>
          <w:p w14:paraId="2409B2B4" w14:textId="77777777" w:rsidR="00F13FFC" w:rsidRDefault="00F13FFC" w:rsidP="00CE2140"/>
        </w:tc>
      </w:tr>
      <w:tr w:rsidR="00F13FFC" w14:paraId="5DA0CD13" w14:textId="77777777" w:rsidTr="00295A1B">
        <w:tc>
          <w:tcPr>
            <w:tcW w:w="2958" w:type="dxa"/>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1836" w:type="dxa"/>
            <w:vAlign w:val="center"/>
          </w:tcPr>
          <w:p w14:paraId="7C8433F9" w14:textId="03E77DF7" w:rsidR="00F13FFC" w:rsidRDefault="00360973" w:rsidP="00CE2140">
            <w:r>
              <w:rPr>
                <w:sz w:val="14"/>
              </w:rPr>
              <w:t>0,5</w:t>
            </w:r>
            <w:r w:rsidR="00F25AE5">
              <w:rPr>
                <w:sz w:val="14"/>
              </w:rPr>
              <w:t xml:space="preserve"> </w:t>
            </w:r>
            <w:r w:rsidR="00F25AE5">
              <w:rPr>
                <w:rFonts w:ascii="Segoe UI Light" w:hAnsi="Segoe UI Light" w:cs="Segoe UI Light"/>
                <w:sz w:val="14"/>
              </w:rPr>
              <w:t>≤</w:t>
            </w:r>
            <w:r>
              <w:rPr>
                <w:sz w:val="14"/>
              </w:rPr>
              <w:t xml:space="preserve"> IW2</w:t>
            </w:r>
            <w:r w:rsidR="00F25AE5">
              <w:rPr>
                <w:sz w:val="14"/>
              </w:rPr>
              <w:t xml:space="preserve"> </w:t>
            </w:r>
            <w:r w:rsidR="00F25AE5">
              <w:rPr>
                <w:rFonts w:ascii="Segoe UI Light" w:hAnsi="Segoe UI Light" w:cs="Segoe UI Light"/>
                <w:sz w:val="14"/>
              </w:rPr>
              <w:t>≤</w:t>
            </w:r>
            <w:r>
              <w:rPr>
                <w:sz w:val="14"/>
              </w:rPr>
              <w:t xml:space="preserve"> 1,5 (IW2)</w:t>
            </w:r>
          </w:p>
        </w:tc>
        <w:tc>
          <w:tcPr>
            <w:tcW w:w="236" w:type="dxa"/>
            <w:vAlign w:val="center"/>
          </w:tcPr>
          <w:p w14:paraId="76CAD02A" w14:textId="77777777" w:rsidR="00F13FFC" w:rsidRDefault="00F13FFC" w:rsidP="00CE2140"/>
        </w:tc>
      </w:tr>
      <w:tr w:rsidR="00F13FFC" w14:paraId="0D647D36" w14:textId="77777777" w:rsidTr="00295A1B">
        <w:tc>
          <w:tcPr>
            <w:tcW w:w="2958" w:type="dxa"/>
            <w:vAlign w:val="center"/>
          </w:tcPr>
          <w:p w14:paraId="7CE82871" w14:textId="77777777" w:rsidR="00F13FFC" w:rsidRDefault="00360973" w:rsidP="00CE2140">
            <w:proofErr w:type="spellStart"/>
            <w:r>
              <w:rPr>
                <w:sz w:val="14"/>
              </w:rPr>
              <w:t>Waterdampdoorlatendheid</w:t>
            </w:r>
            <w:proofErr w:type="spellEnd"/>
          </w:p>
        </w:tc>
        <w:tc>
          <w:tcPr>
            <w:tcW w:w="1836" w:type="dxa"/>
            <w:vAlign w:val="center"/>
          </w:tcPr>
          <w:p w14:paraId="71646F62" w14:textId="77777777" w:rsidR="00F13FFC" w:rsidRDefault="00360973" w:rsidP="00CE2140">
            <w:r>
              <w:rPr>
                <w:sz w:val="14"/>
              </w:rPr>
              <w:t>µ = 5/10</w:t>
            </w:r>
          </w:p>
        </w:tc>
        <w:tc>
          <w:tcPr>
            <w:tcW w:w="236" w:type="dxa"/>
            <w:vAlign w:val="center"/>
          </w:tcPr>
          <w:p w14:paraId="3511F804" w14:textId="77777777" w:rsidR="00F13FFC" w:rsidRDefault="00F13FFC" w:rsidP="00CE2140"/>
        </w:tc>
      </w:tr>
      <w:tr w:rsidR="00F13FFC" w14:paraId="3C370A8F" w14:textId="77777777" w:rsidTr="00295A1B">
        <w:trPr>
          <w:trHeight w:val="57"/>
        </w:trPr>
        <w:tc>
          <w:tcPr>
            <w:tcW w:w="2958" w:type="dxa"/>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1836" w:type="dxa"/>
            <w:vAlign w:val="center"/>
          </w:tcPr>
          <w:p w14:paraId="7CDB8650" w14:textId="77777777" w:rsidR="00F13FFC" w:rsidRDefault="00360973" w:rsidP="00CE2140">
            <w:r>
              <w:rPr>
                <w:sz w:val="14"/>
              </w:rPr>
              <w:t>0,69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236" w:type="dxa"/>
            <w:vAlign w:val="center"/>
          </w:tcPr>
          <w:p w14:paraId="0CBCA5F3" w14:textId="77777777" w:rsidR="00F13FFC" w:rsidRDefault="00F13FFC" w:rsidP="00CE2140"/>
        </w:tc>
      </w:tr>
      <w:tr w:rsidR="00F13FFC" w14:paraId="4DA7E49A" w14:textId="77777777" w:rsidTr="00295A1B">
        <w:tc>
          <w:tcPr>
            <w:tcW w:w="2958" w:type="dxa"/>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1836" w:type="dxa"/>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236" w:type="dxa"/>
            <w:vAlign w:val="center"/>
          </w:tcPr>
          <w:p w14:paraId="0328C205" w14:textId="77777777" w:rsidR="00F13FFC" w:rsidRDefault="00F13FFC" w:rsidP="00CE2140"/>
        </w:tc>
      </w:tr>
      <w:tr w:rsidR="00F13FFC" w14:paraId="2B559B8F" w14:textId="77777777" w:rsidTr="00295A1B">
        <w:tc>
          <w:tcPr>
            <w:tcW w:w="2958" w:type="dxa"/>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1836" w:type="dxa"/>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236" w:type="dxa"/>
            <w:vAlign w:val="center"/>
          </w:tcPr>
          <w:p w14:paraId="298696D8" w14:textId="77777777" w:rsidR="00F13FFC" w:rsidRDefault="00F13FFC" w:rsidP="00CE2140"/>
        </w:tc>
      </w:tr>
      <w:tr w:rsidR="00F13FFC" w14:paraId="18BB978A" w14:textId="77777777" w:rsidTr="00295A1B">
        <w:tc>
          <w:tcPr>
            <w:tcW w:w="2958" w:type="dxa"/>
            <w:vAlign w:val="center"/>
          </w:tcPr>
          <w:p w14:paraId="0E3D948B" w14:textId="77777777" w:rsidR="00F13FFC" w:rsidRDefault="00360973" w:rsidP="00CE2140">
            <w:proofErr w:type="spellStart"/>
            <w:r>
              <w:rPr>
                <w:sz w:val="14"/>
              </w:rPr>
              <w:t>Brandreactie</w:t>
            </w:r>
            <w:proofErr w:type="spellEnd"/>
          </w:p>
        </w:tc>
        <w:tc>
          <w:tcPr>
            <w:tcW w:w="1836" w:type="dxa"/>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236" w:type="dxa"/>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7777777" w:rsidR="007E09BD" w:rsidRPr="001566D4" w:rsidRDefault="004A7DC3" w:rsidP="00CE2140">
            <w:pPr>
              <w:spacing w:line="360" w:lineRule="auto"/>
            </w:pPr>
            <w:r>
              <w:rPr>
                <w:sz w:val="14"/>
              </w:rPr>
              <w:t>27</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7777777" w:rsidR="007E09BD" w:rsidRPr="001566D4" w:rsidRDefault="004A7DC3" w:rsidP="00CE2140">
            <w:pPr>
              <w:spacing w:line="360" w:lineRule="auto"/>
            </w:pPr>
            <w:r>
              <w:rPr>
                <w:sz w:val="14"/>
                <w:lang w:val="nl-BE"/>
              </w:rPr>
              <w:t>33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168AFEF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(12/4/</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3385A0BE" w:rsidR="007E09BD" w:rsidRPr="001566D4" w:rsidRDefault="007E09BD" w:rsidP="00CE2140">
            <w:pPr>
              <w:spacing w:line="360" w:lineRule="auto"/>
            </w:pPr>
            <w:r w:rsidRPr="001566D4">
              <w:rPr>
                <w:sz w:val="14"/>
              </w:rPr>
              <w:t xml:space="preserve">HI </w:t>
            </w:r>
            <w:r w:rsidRPr="001566D4">
              <w:rPr>
                <w:rFonts w:ascii="Segoe UI Light" w:hAnsi="Segoe UI Light" w:cs="Segoe UI Light"/>
                <w:sz w:val="14"/>
              </w:rPr>
              <w:t>≥</w:t>
            </w:r>
            <w:r w:rsidRPr="001566D4">
              <w:rPr>
                <w:sz w:val="14"/>
              </w:rPr>
              <w:t xml:space="preserve"> </w:t>
            </w:r>
            <w:r w:rsidR="004A7DC3">
              <w:rPr>
                <w:sz w:val="14"/>
              </w:rPr>
              <w:t>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4A26CC5E" w14:textId="77777777" w:rsidR="00971088" w:rsidRDefault="00971088" w:rsidP="007E09BD">
      <w:pPr>
        <w:pStyle w:val="Kop2"/>
        <w:spacing w:before="142"/>
        <w:rPr>
          <w:noProof/>
          <w:color w:val="111111"/>
          <w:w w:val="105"/>
          <w:lang w:val="nl-BE"/>
        </w:rPr>
      </w:pPr>
    </w:p>
    <w:p w14:paraId="7BD503A9" w14:textId="5C47D0EC"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C17975"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2380"/>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4CB44DD3" w:rsidR="00F13FFC" w:rsidRDefault="00360973" w:rsidP="00CE2140">
            <w:pPr>
              <w:spacing w:line="360" w:lineRule="auto"/>
            </w:pPr>
            <w:r>
              <w:rPr>
                <w:sz w:val="14"/>
              </w:rPr>
              <w:t>0,5</w:t>
            </w:r>
            <w:r w:rsidR="00F25AE5">
              <w:rPr>
                <w:sz w:val="14"/>
              </w:rPr>
              <w:t xml:space="preserve"> </w:t>
            </w:r>
            <w:r w:rsidR="00F25AE5">
              <w:rPr>
                <w:rFonts w:ascii="Segoe UI Light" w:hAnsi="Segoe UI Light" w:cs="Segoe UI Light"/>
                <w:sz w:val="14"/>
              </w:rPr>
              <w:t>≤</w:t>
            </w:r>
            <w:r>
              <w:rPr>
                <w:sz w:val="14"/>
              </w:rPr>
              <w:t xml:space="preserve"> IW2 </w:t>
            </w:r>
            <w:r w:rsidR="00F25AE5">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p w14:paraId="2F04AE87" w14:textId="77777777" w:rsidR="009D52FA" w:rsidRDefault="009D52FA" w:rsidP="009D52FA">
      <w:pPr>
        <w:pStyle w:val="Kop1"/>
        <w:spacing w:before="142"/>
        <w:rPr>
          <w:noProof/>
          <w:color w:val="111111"/>
          <w:w w:val="105"/>
          <w:lang w:val="nl-BE"/>
        </w:rPr>
      </w:pPr>
      <w:r>
        <w:rPr>
          <w:noProof/>
          <w:color w:val="111111"/>
          <w:w w:val="105"/>
          <w:lang w:val="nl-BE"/>
        </w:rPr>
        <w:t>SOORTEN</w:t>
      </w:r>
    </w:p>
    <w:p w14:paraId="61A8445D" w14:textId="77777777" w:rsidR="009D52FA" w:rsidRPr="00603399" w:rsidRDefault="009D52FA" w:rsidP="009D52FA">
      <w:pPr>
        <w:rPr>
          <w:lang w:val="nl-BE"/>
        </w:rPr>
      </w:pPr>
      <w:r>
        <w:rPr>
          <w:lang w:val="nl-BE"/>
        </w:rPr>
        <w:t xml:space="preserve">               </w:t>
      </w:r>
      <w:r>
        <w:rPr>
          <w:noProof/>
        </w:rPr>
        <w:drawing>
          <wp:inline distT="0" distB="0" distL="0" distR="0" wp14:anchorId="15408577" wp14:editId="674CDE0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F537D07" w14:textId="77777777" w:rsidR="009D52FA" w:rsidRDefault="009D52FA" w:rsidP="009D52FA">
      <w:pPr>
        <w:pStyle w:val="Plattetekst"/>
        <w:spacing w:before="4"/>
        <w:ind w:firstLine="464"/>
        <w:jc w:val="center"/>
        <w:rPr>
          <w:noProof/>
          <w:color w:val="111111"/>
          <w:w w:val="105"/>
          <w:lang w:val="nl-BE"/>
        </w:rPr>
      </w:pPr>
    </w:p>
    <w:p w14:paraId="10F035D6" w14:textId="77777777" w:rsidR="009D52FA" w:rsidRDefault="009D52FA" w:rsidP="009D52FA">
      <w:pPr>
        <w:pStyle w:val="Plattetekst"/>
        <w:spacing w:before="4"/>
        <w:ind w:left="720"/>
        <w:rPr>
          <w:noProof/>
          <w:color w:val="111111"/>
          <w:w w:val="105"/>
          <w:lang w:val="nl-BE"/>
        </w:rPr>
      </w:pPr>
      <w:r>
        <w:rPr>
          <w:noProof/>
          <w:color w:val="111111"/>
          <w:w w:val="105"/>
          <w:lang w:val="nl-BE"/>
        </w:rPr>
        <w:t xml:space="preserve">        </w:t>
      </w:r>
    </w:p>
    <w:p w14:paraId="6A4E005F" w14:textId="77777777" w:rsidR="009D52FA" w:rsidRDefault="009D52FA" w:rsidP="009D52FA">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9D52FA" w:rsidRPr="001566D4" w14:paraId="519EBAD4" w14:textId="77777777" w:rsidTr="002033F5">
        <w:trPr>
          <w:trHeight w:val="153"/>
        </w:trPr>
        <w:tc>
          <w:tcPr>
            <w:tcW w:w="382" w:type="dxa"/>
            <w:shd w:val="clear" w:color="auto" w:fill="auto"/>
            <w:vAlign w:val="center"/>
          </w:tcPr>
          <w:p w14:paraId="4D712E1A" w14:textId="77777777" w:rsidR="009D52FA" w:rsidRPr="004B49AC" w:rsidRDefault="009D52FA" w:rsidP="002033F5">
            <w:pPr>
              <w:spacing w:line="360" w:lineRule="auto"/>
              <w:jc w:val="center"/>
              <w:rPr>
                <w:sz w:val="14"/>
                <w:szCs w:val="14"/>
                <w:lang w:val="nl-BE"/>
              </w:rPr>
            </w:pPr>
          </w:p>
        </w:tc>
        <w:tc>
          <w:tcPr>
            <w:tcW w:w="1418" w:type="dxa"/>
            <w:shd w:val="clear" w:color="auto" w:fill="auto"/>
          </w:tcPr>
          <w:p w14:paraId="0A028360" w14:textId="77777777" w:rsidR="009D52FA" w:rsidRPr="004B49AC" w:rsidRDefault="009D52FA" w:rsidP="002033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1D76AAE1" w14:textId="77777777" w:rsidR="009D52FA" w:rsidRPr="001566D4" w:rsidRDefault="009D52FA" w:rsidP="002033F5"/>
        </w:tc>
        <w:tc>
          <w:tcPr>
            <w:tcW w:w="1417" w:type="dxa"/>
            <w:shd w:val="clear" w:color="auto" w:fill="auto"/>
          </w:tcPr>
          <w:p w14:paraId="6C864BA2" w14:textId="77777777" w:rsidR="009D52FA" w:rsidRPr="000B18D1" w:rsidRDefault="009D52FA" w:rsidP="002033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77107425" w14:textId="77777777" w:rsidR="009D52FA" w:rsidRDefault="009D52FA" w:rsidP="002033F5">
            <w:pPr>
              <w:spacing w:line="360" w:lineRule="auto"/>
              <w:rPr>
                <w:sz w:val="14"/>
                <w:szCs w:val="14"/>
              </w:rPr>
            </w:pPr>
          </w:p>
        </w:tc>
        <w:tc>
          <w:tcPr>
            <w:tcW w:w="1838" w:type="dxa"/>
            <w:shd w:val="clear" w:color="auto" w:fill="auto"/>
          </w:tcPr>
          <w:p w14:paraId="4D4497AB" w14:textId="77777777" w:rsidR="009D52FA" w:rsidRDefault="009D52FA" w:rsidP="002033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5B7B4812" w14:textId="77777777" w:rsidR="009D52FA" w:rsidRDefault="009D52FA" w:rsidP="002033F5">
            <w:pPr>
              <w:jc w:val="center"/>
              <w:rPr>
                <w:sz w:val="14"/>
                <w:szCs w:val="14"/>
              </w:rPr>
            </w:pPr>
          </w:p>
        </w:tc>
        <w:tc>
          <w:tcPr>
            <w:tcW w:w="1271" w:type="dxa"/>
            <w:shd w:val="clear" w:color="auto" w:fill="auto"/>
          </w:tcPr>
          <w:p w14:paraId="2388C949" w14:textId="77777777" w:rsidR="009D52FA" w:rsidRDefault="009D52FA" w:rsidP="002033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51723187" w14:textId="77777777" w:rsidR="009D52FA" w:rsidRDefault="009D52FA" w:rsidP="009D52FA">
      <w:pPr>
        <w:pStyle w:val="Plattetekst"/>
        <w:spacing w:before="4"/>
        <w:ind w:right="418" w:firstLine="464"/>
        <w:rPr>
          <w:noProof/>
          <w:color w:val="111111"/>
          <w:w w:val="105"/>
          <w:lang w:val="nl-BE"/>
        </w:rPr>
      </w:pPr>
    </w:p>
    <w:p w14:paraId="24E2F212" w14:textId="77777777" w:rsidR="009D52FA" w:rsidRDefault="009D52FA" w:rsidP="009D52FA">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316D50D7" w14:textId="77777777" w:rsidR="009D52FA" w:rsidRDefault="009D52FA" w:rsidP="009D52FA">
      <w:pPr>
        <w:pStyle w:val="Kop1"/>
        <w:spacing w:before="142"/>
        <w:rPr>
          <w:noProof/>
          <w:color w:val="111111"/>
          <w:w w:val="105"/>
          <w:lang w:val="nl-BE"/>
        </w:rPr>
      </w:pPr>
      <w:r>
        <w:rPr>
          <w:noProof/>
          <w:color w:val="111111"/>
          <w:w w:val="105"/>
          <w:lang w:val="nl-BE"/>
        </w:rPr>
        <w:t>afmetingen</w:t>
      </w:r>
    </w:p>
    <w:p w14:paraId="49C319B4" w14:textId="77777777" w:rsidR="009D52FA" w:rsidRDefault="009D52FA" w:rsidP="009D52F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9D52FA" w14:paraId="212D7F06" w14:textId="77777777" w:rsidTr="002033F5">
        <w:tc>
          <w:tcPr>
            <w:tcW w:w="0" w:type="auto"/>
            <w:vAlign w:val="center"/>
          </w:tcPr>
          <w:p w14:paraId="5CBDE0CF" w14:textId="77777777" w:rsidR="009D52FA" w:rsidRDefault="009D52FA" w:rsidP="002033F5">
            <w:pPr>
              <w:spacing w:line="360" w:lineRule="auto"/>
            </w:pPr>
            <w:r>
              <w:rPr>
                <w:sz w:val="14"/>
              </w:rPr>
              <w:t>L1</w:t>
            </w:r>
          </w:p>
        </w:tc>
        <w:tc>
          <w:tcPr>
            <w:tcW w:w="0" w:type="auto"/>
            <w:vAlign w:val="center"/>
          </w:tcPr>
          <w:p w14:paraId="7B665DE8" w14:textId="77777777" w:rsidR="009D52FA" w:rsidRPr="00AA532D" w:rsidRDefault="009D52FA" w:rsidP="002033F5">
            <w:pPr>
              <w:spacing w:line="360" w:lineRule="auto"/>
              <w:rPr>
                <w:sz w:val="14"/>
                <w:szCs w:val="14"/>
              </w:rPr>
            </w:pPr>
            <w:r>
              <w:rPr>
                <w:sz w:val="14"/>
                <w:szCs w:val="14"/>
              </w:rPr>
              <w:t>Ca. 240 mm</w:t>
            </w:r>
          </w:p>
        </w:tc>
      </w:tr>
      <w:tr w:rsidR="009D52FA" w14:paraId="5FD23BAB" w14:textId="77777777" w:rsidTr="002033F5">
        <w:tc>
          <w:tcPr>
            <w:tcW w:w="0" w:type="auto"/>
            <w:vAlign w:val="center"/>
          </w:tcPr>
          <w:p w14:paraId="696ED8D4" w14:textId="77777777" w:rsidR="009D52FA" w:rsidRDefault="009D52FA" w:rsidP="002033F5">
            <w:pPr>
              <w:spacing w:line="360" w:lineRule="auto"/>
            </w:pPr>
            <w:r>
              <w:rPr>
                <w:sz w:val="14"/>
              </w:rPr>
              <w:t>L2</w:t>
            </w:r>
          </w:p>
        </w:tc>
        <w:tc>
          <w:tcPr>
            <w:tcW w:w="0" w:type="auto"/>
            <w:vAlign w:val="center"/>
          </w:tcPr>
          <w:p w14:paraId="5C811A13" w14:textId="77777777" w:rsidR="009D52FA" w:rsidRPr="00AA532D" w:rsidRDefault="009D52FA" w:rsidP="002033F5">
            <w:pPr>
              <w:spacing w:line="360" w:lineRule="auto"/>
              <w:rPr>
                <w:sz w:val="14"/>
                <w:szCs w:val="14"/>
              </w:rPr>
            </w:pPr>
            <w:r>
              <w:rPr>
                <w:sz w:val="14"/>
                <w:szCs w:val="14"/>
              </w:rPr>
              <w:t>Ca. 72 mm</w:t>
            </w:r>
          </w:p>
        </w:tc>
      </w:tr>
      <w:tr w:rsidR="009D52FA" w14:paraId="03CE415D" w14:textId="77777777" w:rsidTr="002033F5">
        <w:tc>
          <w:tcPr>
            <w:tcW w:w="0" w:type="auto"/>
            <w:vAlign w:val="center"/>
          </w:tcPr>
          <w:p w14:paraId="1F47F720" w14:textId="77777777" w:rsidR="009D52FA" w:rsidRDefault="009D52FA" w:rsidP="002033F5">
            <w:pPr>
              <w:spacing w:line="360" w:lineRule="auto"/>
              <w:rPr>
                <w:sz w:val="14"/>
              </w:rPr>
            </w:pPr>
            <w:r>
              <w:rPr>
                <w:sz w:val="14"/>
              </w:rPr>
              <w:t>B</w:t>
            </w:r>
          </w:p>
        </w:tc>
        <w:tc>
          <w:tcPr>
            <w:tcW w:w="0" w:type="auto"/>
            <w:vAlign w:val="center"/>
          </w:tcPr>
          <w:p w14:paraId="26E03E99" w14:textId="77777777" w:rsidR="009D52FA" w:rsidRDefault="009D52FA" w:rsidP="002033F5">
            <w:pPr>
              <w:spacing w:line="360" w:lineRule="auto"/>
              <w:rPr>
                <w:sz w:val="14"/>
              </w:rPr>
            </w:pPr>
            <w:r>
              <w:rPr>
                <w:sz w:val="14"/>
              </w:rPr>
              <w:t>Ca. 36 mm</w:t>
            </w:r>
          </w:p>
        </w:tc>
      </w:tr>
      <w:tr w:rsidR="009D52FA" w14:paraId="62B6AE10" w14:textId="77777777" w:rsidTr="002033F5">
        <w:tc>
          <w:tcPr>
            <w:tcW w:w="0" w:type="auto"/>
            <w:vAlign w:val="center"/>
          </w:tcPr>
          <w:p w14:paraId="1AAE2EBB" w14:textId="77777777" w:rsidR="009D52FA" w:rsidRDefault="009D52FA" w:rsidP="002033F5">
            <w:pPr>
              <w:spacing w:line="360" w:lineRule="auto"/>
              <w:rPr>
                <w:sz w:val="14"/>
              </w:rPr>
            </w:pPr>
            <w:r>
              <w:rPr>
                <w:sz w:val="14"/>
              </w:rPr>
              <w:t>D</w:t>
            </w:r>
          </w:p>
        </w:tc>
        <w:tc>
          <w:tcPr>
            <w:tcW w:w="0" w:type="auto"/>
            <w:vAlign w:val="center"/>
          </w:tcPr>
          <w:p w14:paraId="27437A47" w14:textId="77777777" w:rsidR="009D52FA" w:rsidRDefault="009D52FA" w:rsidP="002033F5">
            <w:pPr>
              <w:spacing w:line="360" w:lineRule="auto"/>
              <w:rPr>
                <w:sz w:val="14"/>
              </w:rPr>
            </w:pPr>
            <w:r>
              <w:rPr>
                <w:sz w:val="14"/>
              </w:rPr>
              <w:t>Ca. 20 mm</w:t>
            </w:r>
          </w:p>
        </w:tc>
      </w:tr>
    </w:tbl>
    <w:p w14:paraId="049D3638" w14:textId="1E35B29A" w:rsidR="004B6268" w:rsidRPr="003012A3" w:rsidRDefault="004B6268" w:rsidP="007E09BD">
      <w:pPr>
        <w:pStyle w:val="Plattetekst"/>
        <w:spacing w:before="4"/>
        <w:ind w:firstLine="464"/>
        <w:rPr>
          <w:noProof/>
          <w:color w:val="111111"/>
          <w:w w:val="105"/>
          <w:lang w:val="nl-BE"/>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6D12ED67"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295A1B">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3A31F793"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C17975">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C17975">
                            <w:fldChar w:fldCharType="begin"/>
                          </w:r>
                          <w:r w:rsidR="00C17975" w:rsidRPr="00C17975">
                            <w:rPr>
                              <w:lang w:val="nl-BE"/>
                            </w:rPr>
                            <w:instrText xml:space="preserve"> HYPERLINK "http://www.brickz.world" </w:instrText>
                          </w:r>
                          <w:r w:rsidR="00C17975">
                            <w:fldChar w:fldCharType="separate"/>
                          </w:r>
                          <w:r w:rsidRPr="004201F4">
                            <w:rPr>
                              <w:rStyle w:val="Hyperlink"/>
                              <w:rFonts w:ascii="Myriad Pro"/>
                              <w:b/>
                              <w:color w:val="auto"/>
                              <w:sz w:val="13"/>
                              <w:u w:val="none"/>
                              <w:lang w:val="nl-BE"/>
                            </w:rPr>
                            <w:t>www.brickz.world</w:t>
                          </w:r>
                          <w:r w:rsidR="00C17975">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1"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C17975">
                      <w:fldChar w:fldCharType="begin"/>
                    </w:r>
                    <w:r w:rsidR="00C17975" w:rsidRPr="00C17975">
                      <w:rPr>
                        <w:lang w:val="nl-BE"/>
                      </w:rPr>
                      <w:instrText xml:space="preserve"> HYPERLINK "http://www.brickz.world" </w:instrText>
                    </w:r>
                    <w:r w:rsidR="00C17975">
                      <w:fldChar w:fldCharType="separate"/>
                    </w:r>
                    <w:r w:rsidRPr="004201F4">
                      <w:rPr>
                        <w:rStyle w:val="Hyperlink"/>
                        <w:rFonts w:ascii="Myriad Pro"/>
                        <w:b/>
                        <w:color w:val="auto"/>
                        <w:sz w:val="13"/>
                        <w:u w:val="none"/>
                        <w:lang w:val="nl-BE"/>
                      </w:rPr>
                      <w:t>www.brickz.world</w:t>
                    </w:r>
                    <w:r w:rsidR="00C17975">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C8E0452" w:rsidR="00E47813" w:rsidRDefault="004A37B1">
    <w:pPr>
      <w:pStyle w:val="Plattetekst"/>
      <w:spacing w:line="14" w:lineRule="auto"/>
      <w:rPr>
        <w:sz w:val="20"/>
      </w:rPr>
    </w:pPr>
    <w:r>
      <w:rPr>
        <w:noProof/>
      </w:rPr>
      <mc:AlternateContent>
        <mc:Choice Requires="wps">
          <w:drawing>
            <wp:anchor distT="0" distB="0" distL="114300" distR="114300" simplePos="0" relativeHeight="487514112" behindDoc="1" locked="0" layoutInCell="1" allowOverlap="1" wp14:anchorId="2540995E" wp14:editId="21910358">
              <wp:simplePos x="0" y="0"/>
              <wp:positionH relativeFrom="page">
                <wp:posOffset>5041900</wp:posOffset>
              </wp:positionH>
              <wp:positionV relativeFrom="page">
                <wp:posOffset>348615</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03FC" w14:textId="2245A646" w:rsidR="00F25199" w:rsidRDefault="00F25199" w:rsidP="004A37B1">
                          <w:pPr>
                            <w:spacing w:before="31"/>
                            <w:ind w:left="20"/>
                            <w:jc w:val="right"/>
                            <w:rPr>
                              <w:sz w:val="15"/>
                            </w:rPr>
                          </w:pPr>
                          <w:r>
                            <w:rPr>
                              <w:noProof/>
                              <w:color w:val="111111"/>
                              <w:spacing w:val="-1"/>
                              <w:sz w:val="15"/>
                            </w:rPr>
                            <w:t>Technische Fiche</w:t>
                          </w:r>
                        </w:p>
                        <w:p w14:paraId="00E0CC4B"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0995E" id="_x0000_t202" coordsize="21600,21600" o:spt="202" path="m,l,21600r21600,l21600,xe">
              <v:stroke joinstyle="miter"/>
              <v:path gradientshapeok="t" o:connecttype="rect"/>
            </v:shapetype>
            <v:shape id="docshape3" o:spid="_x0000_s1026" type="#_x0000_t202" style="position:absolute;margin-left:397pt;margin-top:27.4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" filled="f" stroked="f">
              <v:textbox inset="0,0,0,0">
                <w:txbxContent>
                  <w:p w14:paraId="507703FC" w14:textId="2245A646" w:rsidR="00F25199" w:rsidRDefault="00F25199" w:rsidP="004A37B1">
                    <w:pPr>
                      <w:spacing w:before="31"/>
                      <w:ind w:left="20"/>
                      <w:jc w:val="right"/>
                      <w:rPr>
                        <w:sz w:val="15"/>
                      </w:rPr>
                    </w:pPr>
                    <w:r>
                      <w:rPr>
                        <w:noProof/>
                        <w:color w:val="111111"/>
                        <w:spacing w:val="-1"/>
                        <w:sz w:val="15"/>
                      </w:rPr>
                      <w:t>Technische Fiche</w:t>
                    </w:r>
                  </w:p>
                  <w:p w14:paraId="00E0CC4B" w14:textId="77777777" w:rsidR="00E47813" w:rsidRDefault="00E47813">
                    <w:pPr>
                      <w:spacing w:before="31"/>
                      <w:ind w:left="20"/>
                      <w:rPr>
                        <w:sz w:val="15"/>
                      </w:rPr>
                    </w:pPr>
                  </w:p>
                </w:txbxContent>
              </v:textbox>
              <w10:wrap anchorx="page" anchory="page"/>
            </v:shape>
          </w:pict>
        </mc:Fallback>
      </mc:AlternateContent>
    </w:r>
    <w:r w:rsidR="00A4509B">
      <w:rPr>
        <w:noProof/>
      </w:rPr>
      <mc:AlternateContent>
        <mc:Choice Requires="wps">
          <w:drawing>
            <wp:anchor distT="0" distB="0" distL="114300" distR="114300" simplePos="0" relativeHeight="487513600" behindDoc="1" locked="0" layoutInCell="1" allowOverlap="1" wp14:anchorId="50CABC7B" wp14:editId="555EB177">
              <wp:simplePos x="0" y="0"/>
              <wp:positionH relativeFrom="page">
                <wp:posOffset>296131</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7" type="#_x0000_t202" style="position:absolute;margin-left:2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" filled="f" stroked="f">
              <v:textbox inset="0,0,0,0">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11AA2084">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49C8F24" w:rsidR="00F25199" w:rsidRDefault="00F25199" w:rsidP="008D740C">
                          <w:pPr>
                            <w:pStyle w:val="Plattetekst"/>
                            <w:spacing w:before="9"/>
                            <w:ind w:firstLine="340"/>
                            <w:jc w:val="right"/>
                            <w:rPr>
                              <w:color w:val="111111"/>
                              <w:sz w:val="15"/>
                              <w:szCs w:val="22"/>
                            </w:rPr>
                          </w:pP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8"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49C8F24" w:rsidR="00F25199" w:rsidRDefault="00F25199" w:rsidP="008D740C">
                    <w:pPr>
                      <w:pStyle w:val="Plattetekst"/>
                      <w:spacing w:before="9"/>
                      <w:ind w:firstLine="340"/>
                      <w:jc w:val="right"/>
                      <w:rPr>
                        <w:color w:val="111111"/>
                        <w:sz w:val="15"/>
                        <w:szCs w:val="22"/>
                      </w:rPr>
                    </w:pP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57972A33">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7777777"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Linea7 1014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9"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77777777"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Linea7 1014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341C197">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342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B18D1"/>
    <w:rsid w:val="000F44FD"/>
    <w:rsid w:val="00105B4B"/>
    <w:rsid w:val="00135D9D"/>
    <w:rsid w:val="0018071E"/>
    <w:rsid w:val="001816F2"/>
    <w:rsid w:val="001A2F86"/>
    <w:rsid w:val="00216B29"/>
    <w:rsid w:val="002421F5"/>
    <w:rsid w:val="002875DD"/>
    <w:rsid w:val="002944E0"/>
    <w:rsid w:val="002953CC"/>
    <w:rsid w:val="00295A1B"/>
    <w:rsid w:val="003012A3"/>
    <w:rsid w:val="00313819"/>
    <w:rsid w:val="00315F9A"/>
    <w:rsid w:val="00316957"/>
    <w:rsid w:val="00317270"/>
    <w:rsid w:val="00320776"/>
    <w:rsid w:val="00360973"/>
    <w:rsid w:val="003C3120"/>
    <w:rsid w:val="004441F8"/>
    <w:rsid w:val="004A37B1"/>
    <w:rsid w:val="004A7C85"/>
    <w:rsid w:val="004A7DC3"/>
    <w:rsid w:val="004B5E29"/>
    <w:rsid w:val="004B6268"/>
    <w:rsid w:val="004D336A"/>
    <w:rsid w:val="004D54FD"/>
    <w:rsid w:val="004F01B8"/>
    <w:rsid w:val="005A7731"/>
    <w:rsid w:val="005C795D"/>
    <w:rsid w:val="005E42CE"/>
    <w:rsid w:val="0060150F"/>
    <w:rsid w:val="00636CAE"/>
    <w:rsid w:val="006F3F38"/>
    <w:rsid w:val="00790A39"/>
    <w:rsid w:val="007E09BD"/>
    <w:rsid w:val="00830C6E"/>
    <w:rsid w:val="008D740C"/>
    <w:rsid w:val="00901CEA"/>
    <w:rsid w:val="009234F2"/>
    <w:rsid w:val="00971088"/>
    <w:rsid w:val="00997C56"/>
    <w:rsid w:val="009C0454"/>
    <w:rsid w:val="009C408A"/>
    <w:rsid w:val="009D52FA"/>
    <w:rsid w:val="009E1DB8"/>
    <w:rsid w:val="00A063E3"/>
    <w:rsid w:val="00A13410"/>
    <w:rsid w:val="00A25B13"/>
    <w:rsid w:val="00A4509B"/>
    <w:rsid w:val="00A62A4B"/>
    <w:rsid w:val="00A67102"/>
    <w:rsid w:val="00A73FF7"/>
    <w:rsid w:val="00A9598F"/>
    <w:rsid w:val="00AA2DFC"/>
    <w:rsid w:val="00AB0371"/>
    <w:rsid w:val="00AF4206"/>
    <w:rsid w:val="00B00E42"/>
    <w:rsid w:val="00B17F5E"/>
    <w:rsid w:val="00B44963"/>
    <w:rsid w:val="00BA2199"/>
    <w:rsid w:val="00BC278A"/>
    <w:rsid w:val="00BF6A5C"/>
    <w:rsid w:val="00C15B47"/>
    <w:rsid w:val="00C17975"/>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3586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544</Words>
  <Characters>2997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27</cp:revision>
  <cp:lastPrinted>2022-04-15T07:42:00Z</cp:lastPrinted>
  <dcterms:created xsi:type="dcterms:W3CDTF">2022-03-29T15:02:00Z</dcterms:created>
  <dcterms:modified xsi:type="dcterms:W3CDTF">2022-05-13T06:26:00Z</dcterms:modified>
</cp:coreProperties>
</file>